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E" w:rsidRPr="000138FE" w:rsidRDefault="000138FE" w:rsidP="000138FE">
      <w:pPr>
        <w:rPr>
          <w:b/>
          <w:sz w:val="28"/>
          <w:szCs w:val="28"/>
          <w:lang w:val="kk-KZ"/>
        </w:rPr>
      </w:pPr>
      <w:r w:rsidRPr="000138FE">
        <w:rPr>
          <w:b/>
          <w:sz w:val="28"/>
          <w:szCs w:val="28"/>
          <w:lang w:val="kk-KZ"/>
        </w:rPr>
        <w:t>Дәріс-14</w:t>
      </w:r>
    </w:p>
    <w:p w:rsidR="000138FE" w:rsidRDefault="000138FE" w:rsidP="000138FE">
      <w:pPr>
        <w:rPr>
          <w:b/>
          <w:sz w:val="28"/>
          <w:szCs w:val="28"/>
          <w:lang w:val="kk-KZ"/>
        </w:rPr>
      </w:pPr>
      <w:r w:rsidRPr="000138FE">
        <w:rPr>
          <w:b/>
          <w:sz w:val="28"/>
          <w:szCs w:val="28"/>
          <w:lang w:val="kk-KZ"/>
        </w:rPr>
        <w:t>Қазіргі байланыс мәселелері</w:t>
      </w:r>
    </w:p>
    <w:p w:rsidR="000138FE" w:rsidRDefault="000138FE" w:rsidP="000138F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Жаһандық коммуникациялық жүйелердің ерекшеліктері. Ғаламдық коммуникацияның құрылымы мен генезисі.Ақпараттық құрылымдардың өзін-өзі ұйымдастыруы.Байланыс процестері.</w:t>
      </w:r>
    </w:p>
    <w:p w:rsidR="003157DD" w:rsidRDefault="003157DD" w:rsidP="003157DD">
      <w:pPr>
        <w:rPr>
          <w:b/>
          <w:sz w:val="28"/>
          <w:szCs w:val="28"/>
          <w:lang w:val="kk-KZ"/>
        </w:rPr>
      </w:pPr>
    </w:p>
    <w:p w:rsidR="003157DD" w:rsidRPr="003157DD" w:rsidRDefault="003157DD" w:rsidP="003157DD">
      <w:pPr>
        <w:rPr>
          <w:b/>
          <w:sz w:val="28"/>
          <w:szCs w:val="28"/>
          <w:lang w:val="kk-KZ"/>
        </w:rPr>
      </w:pPr>
      <w:r w:rsidRPr="003157DD">
        <w:rPr>
          <w:b/>
          <w:sz w:val="28"/>
          <w:szCs w:val="28"/>
          <w:lang w:val="kk-KZ"/>
        </w:rPr>
        <w:t>Сұрақтар:</w:t>
      </w:r>
    </w:p>
    <w:p w:rsidR="003157DD" w:rsidRPr="00F27B25" w:rsidRDefault="003157DD" w:rsidP="003157DD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1.Жаһандық коммуникация ұғымының мәні неде?</w:t>
      </w:r>
    </w:p>
    <w:p w:rsidR="003157DD" w:rsidRPr="00F27B25" w:rsidRDefault="003157DD" w:rsidP="003157DD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2.Коммуникативті процестердің қазіргі даму тенденциялары қандай?</w:t>
      </w:r>
    </w:p>
    <w:p w:rsidR="003157DD" w:rsidRPr="00F27B25" w:rsidRDefault="003157DD" w:rsidP="003157DD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3.Қазіргі коммуникативті процестің құрылымы қандай?</w:t>
      </w:r>
    </w:p>
    <w:p w:rsidR="003157DD" w:rsidRPr="00F27B25" w:rsidRDefault="003157DD" w:rsidP="003157DD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4."Киберкеңістік" дегеніміз не және оның қандай ерекшеліктері бар?</w:t>
      </w:r>
    </w:p>
    <w:p w:rsidR="003157DD" w:rsidRPr="00F27B25" w:rsidRDefault="003157DD" w:rsidP="003157DD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5.Ақпараттық жүйелердің өзін-өзі ұйымдастыру принципі қандай?</w:t>
      </w:r>
    </w:p>
    <w:p w:rsidR="003157DD" w:rsidRPr="00F27B25" w:rsidRDefault="003157DD" w:rsidP="003157DD">
      <w:pPr>
        <w:rPr>
          <w:sz w:val="28"/>
          <w:szCs w:val="28"/>
          <w:lang w:val="kk-KZ"/>
        </w:rPr>
      </w:pPr>
      <w:r w:rsidRPr="00F27B25">
        <w:rPr>
          <w:sz w:val="28"/>
          <w:szCs w:val="28"/>
          <w:lang w:val="kk-KZ"/>
        </w:rPr>
        <w:t>6.Коммуникацияны зерттеуге синергетикалық көзқарастың негізгі принциптері қандай?</w:t>
      </w:r>
    </w:p>
    <w:p w:rsidR="006B4ACF" w:rsidRDefault="006B4ACF" w:rsidP="006B4ACF">
      <w:pPr>
        <w:rPr>
          <w:b/>
          <w:sz w:val="28"/>
          <w:szCs w:val="28"/>
          <w:lang w:val="kk-KZ"/>
        </w:rPr>
      </w:pPr>
    </w:p>
    <w:p w:rsidR="006B4ACF" w:rsidRPr="00DE35AB" w:rsidRDefault="006B4ACF" w:rsidP="006B4ACF">
      <w:pPr>
        <w:rPr>
          <w:b/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Әдебиет:</w:t>
      </w:r>
    </w:p>
    <w:p w:rsidR="006B4ACF" w:rsidRPr="00DE35AB" w:rsidRDefault="006B4ACF" w:rsidP="006B4ACF">
      <w:pPr>
        <w:pStyle w:val="Default"/>
        <w:spacing w:line="241" w:lineRule="atLeast"/>
        <w:jc w:val="both"/>
        <w:rPr>
          <w:sz w:val="28"/>
          <w:szCs w:val="28"/>
        </w:rPr>
      </w:pPr>
      <w:r w:rsidRPr="00DE35AB"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 w:rsidRPr="00DE35AB">
        <w:rPr>
          <w:rStyle w:val="A00"/>
          <w:b/>
          <w:bCs/>
          <w:sz w:val="28"/>
          <w:szCs w:val="28"/>
        </w:rPr>
        <w:t>Гатина</w:t>
      </w:r>
      <w:proofErr w:type="spellEnd"/>
      <w:r w:rsidRPr="00DE35AB">
        <w:rPr>
          <w:rStyle w:val="A00"/>
          <w:b/>
          <w:bCs/>
          <w:sz w:val="28"/>
          <w:szCs w:val="28"/>
        </w:rPr>
        <w:t xml:space="preserve"> А.Э. </w:t>
      </w:r>
      <w:r w:rsidRPr="00DE35AB">
        <w:rPr>
          <w:rStyle w:val="A00"/>
          <w:sz w:val="28"/>
          <w:szCs w:val="28"/>
        </w:rPr>
        <w:t xml:space="preserve"> ВВЕДЕНИЕ В ТЕОРИЮ КОММУНИКАЦИИ: учебное по</w:t>
      </w:r>
      <w:r w:rsidRPr="00DE35AB"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 w:rsidRPr="00DE35AB">
        <w:rPr>
          <w:rStyle w:val="A00"/>
          <w:sz w:val="28"/>
          <w:szCs w:val="28"/>
        </w:rPr>
        <w:t>бакалавриата</w:t>
      </w:r>
      <w:proofErr w:type="spellEnd"/>
      <w:r w:rsidRPr="00DE35AB">
        <w:rPr>
          <w:rStyle w:val="A00"/>
          <w:sz w:val="28"/>
          <w:szCs w:val="28"/>
        </w:rPr>
        <w:t xml:space="preserve"> </w:t>
      </w:r>
      <w:proofErr w:type="gramStart"/>
      <w:r w:rsidRPr="00DE35AB">
        <w:rPr>
          <w:rStyle w:val="A00"/>
          <w:sz w:val="28"/>
          <w:szCs w:val="28"/>
        </w:rPr>
        <w:t>гуманитарных</w:t>
      </w:r>
      <w:proofErr w:type="gramEnd"/>
      <w:r w:rsidRPr="00DE35AB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DE35AB">
        <w:rPr>
          <w:rStyle w:val="A00"/>
          <w:sz w:val="28"/>
          <w:szCs w:val="28"/>
        </w:rPr>
        <w:t>с</w:t>
      </w:r>
      <w:proofErr w:type="gramEnd"/>
      <w:r w:rsidRPr="00DE35AB">
        <w:rPr>
          <w:rStyle w:val="A00"/>
          <w:sz w:val="28"/>
          <w:szCs w:val="28"/>
        </w:rPr>
        <w:t>.</w:t>
      </w:r>
    </w:p>
    <w:p w:rsidR="006B4ACF" w:rsidRPr="00DE35AB" w:rsidRDefault="006B4ACF" w:rsidP="006B4ACF">
      <w:pPr>
        <w:pStyle w:val="Default"/>
        <w:rPr>
          <w:sz w:val="28"/>
          <w:szCs w:val="28"/>
        </w:rPr>
      </w:pPr>
      <w:r w:rsidRPr="00DE35AB">
        <w:rPr>
          <w:b/>
          <w:bCs/>
          <w:sz w:val="28"/>
          <w:szCs w:val="28"/>
          <w:lang w:val="kk-KZ"/>
        </w:rPr>
        <w:t xml:space="preserve">2. </w:t>
      </w:r>
      <w:r w:rsidRPr="00DE35AB">
        <w:rPr>
          <w:b/>
          <w:bCs/>
          <w:sz w:val="28"/>
          <w:szCs w:val="28"/>
        </w:rPr>
        <w:t>Зайцева А.В. Теория коммуникации</w:t>
      </w:r>
      <w:proofErr w:type="gramStart"/>
      <w:r w:rsidRPr="00DE35AB">
        <w:rPr>
          <w:b/>
          <w:bCs/>
          <w:sz w:val="28"/>
          <w:szCs w:val="28"/>
        </w:rPr>
        <w:t xml:space="preserve"> :</w:t>
      </w:r>
      <w:proofErr w:type="gramEnd"/>
      <w:r w:rsidRPr="00DE35AB">
        <w:rPr>
          <w:b/>
          <w:bCs/>
          <w:sz w:val="28"/>
          <w:szCs w:val="28"/>
        </w:rPr>
        <w:t xml:space="preserve"> </w:t>
      </w:r>
      <w:r w:rsidRPr="00DE35AB"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</w:t>
      </w:r>
      <w:proofErr w:type="spellStart"/>
      <w:r w:rsidRPr="00DE35AB">
        <w:rPr>
          <w:sz w:val="28"/>
          <w:szCs w:val="28"/>
        </w:rPr>
        <w:t>Книта</w:t>
      </w:r>
      <w:proofErr w:type="spellEnd"/>
      <w:r w:rsidRPr="00DE35AB">
        <w:rPr>
          <w:sz w:val="28"/>
          <w:szCs w:val="28"/>
        </w:rPr>
        <w:t xml:space="preserve">, 2021. – 114 с. </w:t>
      </w:r>
    </w:p>
    <w:p w:rsidR="006B4ACF" w:rsidRPr="00DE35AB" w:rsidRDefault="006B4ACF" w:rsidP="006B4ACF">
      <w:pPr>
        <w:pStyle w:val="Default"/>
        <w:rPr>
          <w:sz w:val="28"/>
          <w:szCs w:val="28"/>
        </w:rPr>
      </w:pPr>
      <w:r w:rsidRPr="00876C92">
        <w:rPr>
          <w:b/>
          <w:sz w:val="28"/>
          <w:szCs w:val="28"/>
          <w:lang w:val="kk-KZ"/>
        </w:rPr>
        <w:t>3.</w:t>
      </w:r>
      <w:r w:rsidRPr="00DE35AB">
        <w:rPr>
          <w:sz w:val="28"/>
          <w:szCs w:val="28"/>
        </w:rPr>
        <w:t xml:space="preserve"> </w:t>
      </w:r>
      <w:proofErr w:type="spellStart"/>
      <w:r w:rsidRPr="00DE35AB">
        <w:rPr>
          <w:sz w:val="28"/>
          <w:szCs w:val="28"/>
        </w:rPr>
        <w:t>Паршукова</w:t>
      </w:r>
      <w:proofErr w:type="spellEnd"/>
      <w:r w:rsidRPr="00DE35AB">
        <w:rPr>
          <w:sz w:val="28"/>
          <w:szCs w:val="28"/>
        </w:rPr>
        <w:t>, Г. Б. Основы теорий коммуникаций. Теории и модели коммуникаций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учебное пособие / Г. Б. </w:t>
      </w:r>
      <w:proofErr w:type="spellStart"/>
      <w:r w:rsidRPr="00DE35AB">
        <w:rPr>
          <w:sz w:val="28"/>
          <w:szCs w:val="28"/>
        </w:rPr>
        <w:t>Паршукова</w:t>
      </w:r>
      <w:proofErr w:type="spellEnd"/>
      <w:r w:rsidRPr="00DE35AB">
        <w:rPr>
          <w:sz w:val="28"/>
          <w:szCs w:val="28"/>
        </w:rPr>
        <w:t>. — Новосибирск</w:t>
      </w:r>
      <w:proofErr w:type="gramStart"/>
      <w:r w:rsidRPr="00DE35AB">
        <w:rPr>
          <w:sz w:val="28"/>
          <w:szCs w:val="28"/>
        </w:rPr>
        <w:t xml:space="preserve"> :</w:t>
      </w:r>
      <w:proofErr w:type="gramEnd"/>
      <w:r w:rsidRPr="00DE35AB"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 w:rsidRPr="00DE35AB">
        <w:rPr>
          <w:sz w:val="28"/>
          <w:szCs w:val="28"/>
        </w:rPr>
        <w:t>c</w:t>
      </w:r>
      <w:proofErr w:type="spellEnd"/>
      <w:r w:rsidRPr="00DE35AB">
        <w:rPr>
          <w:sz w:val="28"/>
          <w:szCs w:val="28"/>
        </w:rPr>
        <w:t xml:space="preserve">. — ISBN 978-5-7782-3287-7. — Текст : </w:t>
      </w:r>
      <w:proofErr w:type="spellStart"/>
      <w:r w:rsidRPr="00DE35AB">
        <w:rPr>
          <w:sz w:val="28"/>
          <w:szCs w:val="28"/>
        </w:rPr>
        <w:t>эФорма</w:t>
      </w:r>
      <w:proofErr w:type="spellEnd"/>
      <w:proofErr w:type="gramStart"/>
      <w:r w:rsidRPr="00DE35AB">
        <w:rPr>
          <w:sz w:val="28"/>
          <w:szCs w:val="28"/>
        </w:rPr>
        <w:t xml:space="preserve"> А</w:t>
      </w:r>
      <w:proofErr w:type="gramEnd"/>
      <w:r w:rsidRPr="00DE35AB">
        <w:rPr>
          <w:sz w:val="28"/>
          <w:szCs w:val="28"/>
        </w:rPr>
        <w:t xml:space="preserve"> Страница 12 из 18 </w:t>
      </w:r>
    </w:p>
    <w:p w:rsidR="006B4ACF" w:rsidRPr="00DE35AB" w:rsidRDefault="006B4ACF" w:rsidP="006B4ACF">
      <w:pPr>
        <w:pStyle w:val="Default"/>
        <w:rPr>
          <w:color w:val="auto"/>
          <w:sz w:val="28"/>
          <w:szCs w:val="28"/>
        </w:rPr>
      </w:pPr>
      <w:r w:rsidRPr="00DE35AB">
        <w:rPr>
          <w:color w:val="auto"/>
          <w:sz w:val="28"/>
          <w:szCs w:val="28"/>
        </w:rPr>
        <w:t xml:space="preserve">http://www.iprbookshop.ru/91298.html </w:t>
      </w:r>
    </w:p>
    <w:p w:rsidR="006B4ACF" w:rsidRPr="00DE35AB" w:rsidRDefault="006B4ACF" w:rsidP="006B4ACF">
      <w:pPr>
        <w:tabs>
          <w:tab w:val="left" w:pos="2100"/>
        </w:tabs>
        <w:rPr>
          <w:sz w:val="28"/>
          <w:szCs w:val="28"/>
          <w:lang w:val="kk-KZ"/>
        </w:rPr>
      </w:pPr>
    </w:p>
    <w:p w:rsidR="006B4ACF" w:rsidRDefault="006B4ACF" w:rsidP="006B4ACF">
      <w:pPr>
        <w:rPr>
          <w:b/>
          <w:sz w:val="28"/>
          <w:szCs w:val="28"/>
          <w:lang w:val="kk-KZ"/>
        </w:rPr>
      </w:pPr>
    </w:p>
    <w:p w:rsidR="00B932BA" w:rsidRPr="000138FE" w:rsidRDefault="003157DD">
      <w:pPr>
        <w:rPr>
          <w:lang w:val="kk-KZ"/>
        </w:rPr>
      </w:pPr>
    </w:p>
    <w:sectPr w:rsidR="00B932BA" w:rsidRPr="000138FE" w:rsidSect="00B3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38FE"/>
    <w:rsid w:val="000138FE"/>
    <w:rsid w:val="00122F19"/>
    <w:rsid w:val="003157DD"/>
    <w:rsid w:val="006B4ACF"/>
    <w:rsid w:val="0070362D"/>
    <w:rsid w:val="007D589A"/>
    <w:rsid w:val="00B3754C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6B4ACF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2022-10-27T03:57:00Z</dcterms:created>
  <dcterms:modified xsi:type="dcterms:W3CDTF">2022-10-27T06:35:00Z</dcterms:modified>
</cp:coreProperties>
</file>